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Formal Education in Madrasa July 28, 2020 Prof. Farida Khanam</w:t>
      </w:r>
    </w:p>
    <w:p>
      <w:r>
        <w:t>https://www.youtube.com/watch?v=aM6DKgoD8iE</w:t>
      </w:r>
    </w:p>
    <w:p>
      <w:r>
        <w:rPr>
          <w:b/>
        </w:rPr>
        <w:t xml:space="preserve">[00:10] </w:t>
      </w:r>
      <w:r>
        <w:t>bismillah rahman rahim, assalam o alaikum rahmatullah.</w:t>
      </w:r>
    </w:p>
    <w:p>
      <w:pPr>
        <w:jc w:val="right"/>
      </w:pPr>
      <w:r>
        <w:t>بسم اللہ الرحمن الرحیم، السلام علیکم ورحمۃ اللہ۔</w:t>
      </w:r>
    </w:p>
    <w:p>
      <w:r>
        <w:rPr>
          <w:b/>
        </w:rPr>
        <w:t xml:space="preserve">[00:15] </w:t>
      </w:r>
      <w:r>
        <w:t>aaj hum Maulana ke educational background par kuch baaten aap ke samne rakhenge.</w:t>
      </w:r>
    </w:p>
    <w:p>
      <w:pPr>
        <w:jc w:val="right"/>
      </w:pPr>
      <w:r>
        <w:t>آج ہم مولانا کے ایجوکیشنل بیک گراؤنڈ پر کچھ باتیں آپ کے سامنے رکھیں گے۔</w:t>
      </w:r>
    </w:p>
    <w:p>
      <w:r>
        <w:rPr>
          <w:b/>
        </w:rPr>
        <w:t xml:space="preserve">[00:21] </w:t>
      </w:r>
      <w:r>
        <w:t>to shuruat mein is se karti hoon ke ek Maulana kehte hain ke, matlab jis tarike se Allah</w:t>
      </w:r>
    </w:p>
    <w:p>
      <w:pPr>
        <w:jc w:val="right"/>
      </w:pPr>
      <w:r>
        <w:t>تو شروعات میں اس سے کرتی ہوں کہ ایک مولانا کہتے ہیں کہ، مطلب جس طریقے سے اللہ</w:t>
      </w:r>
    </w:p>
    <w:p>
      <w:r>
        <w:rPr>
          <w:b/>
        </w:rPr>
        <w:t xml:space="preserve">[00:29] </w:t>
      </w:r>
      <w:r>
        <w:t>ki madad bar bar, bar bar har mauqe par ho rahi hai, to isi par woh kehte hain</w:t>
      </w:r>
    </w:p>
    <w:p>
      <w:pPr>
        <w:jc w:val="right"/>
      </w:pPr>
      <w:r>
        <w:t>کی مدد بار بار، بار بار ہر موقع پر ہو رہی ہے، تو اسی پر وہ کہتے ہیں</w:t>
      </w:r>
    </w:p>
    <w:p>
      <w:r>
        <w:rPr>
          <w:b/>
        </w:rPr>
        <w:t xml:space="preserve">[00:34] </w:t>
      </w:r>
      <w:r>
        <w:t>ke ek bar ek raja tha, to raja ka death ho gayi,</w:t>
      </w:r>
    </w:p>
    <w:p>
      <w:pPr>
        <w:jc w:val="right"/>
      </w:pPr>
      <w:r>
        <w:t>کہ ایک بار ایک راجہ تھا، تو راجہ کا ڈیتھ ہو گئی،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