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Lessons from the Life of Prophet Jesus April 28, 2014</w:t>
      </w:r>
    </w:p>
    <w:p>
      <w:r>
        <w:t>https://www.youtube.com/watch?v=CDSycRsV70w</w:t>
      </w:r>
    </w:p>
    <w:p>
      <w:r>
        <w:rPr>
          <w:b/>
        </w:rPr>
        <w:t xml:space="preserve">[00:14] </w:t>
      </w:r>
      <w:r>
        <w:t>bismillah rehman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[00:20] </w:t>
      </w:r>
      <w:r>
        <w:t>28 april 2014 hai.</w:t>
      </w:r>
    </w:p>
    <w:p>
      <w:pPr>
        <w:jc w:val="right"/>
      </w:pPr>
      <w:r>
        <w:t>28 اپریل 2014 ہے۔</w:t>
      </w:r>
    </w:p>
    <w:p>
      <w:r>
        <w:rPr>
          <w:b/>
        </w:rPr>
        <w:t xml:space="preserve">[00:28] </w:t>
      </w:r>
      <w:r>
        <w:t>is waqt mein</w:t>
      </w:r>
    </w:p>
    <w:p>
      <w:pPr>
        <w:jc w:val="right"/>
      </w:pPr>
      <w:r>
        <w:t>اس وقت میں</w:t>
      </w:r>
    </w:p>
    <w:p>
      <w:r>
        <w:rPr>
          <w:b/>
        </w:rPr>
        <w:t xml:space="preserve">[00:31] </w:t>
      </w:r>
      <w:r>
        <w:t>masih aur ummat-e-masih ke bare mein kuch baat arz karna chahta hoon.</w:t>
      </w:r>
    </w:p>
    <w:p>
      <w:pPr>
        <w:jc w:val="right"/>
      </w:pPr>
      <w:r>
        <w:t>مسیح اور امت مسیح کے بارے میں کچھ بات عرض کرنا چاہتا ہوں۔</w:t>
      </w:r>
    </w:p>
    <w:p>
      <w:r>
        <w:rPr>
          <w:b/>
        </w:rPr>
        <w:t xml:space="preserve">[00:40] </w:t>
      </w:r>
      <w:r>
        <w:t>musalmanon mein hazrat masih ka</w:t>
      </w:r>
    </w:p>
    <w:p>
      <w:pPr>
        <w:jc w:val="right"/>
      </w:pPr>
      <w:r>
        <w:t>مسلمانوں میں حضرت مسیح کا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