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 e Quran Ch 2 Verse 18 22 April 2014 - Maulana Wahiduddin Khan</w:t>
      </w:r>
    </w:p>
    <w:p>
      <w:r>
        <w:t>https://www.youtube.com/watch?v=L1sLGdsM8tw</w:t>
      </w:r>
    </w:p>
    <w:p>
      <w:r>
        <w:rPr>
          <w:b/>
        </w:rPr>
        <w:t xml:space="preserve">[00:11] </w:t>
      </w:r>
      <w:r>
        <w:t>22 April 2014, Surah Al-Ma'idah, Ayat number 18. Wa qalatil yahudu wan nasara: nahnu abna'ullahi wa ahibba'uh.</w:t>
      </w:r>
    </w:p>
    <w:p>
      <w:pPr>
        <w:jc w:val="right"/>
      </w:pPr>
      <w:r>
        <w:t>22 اپریل 2014، سورہ المائدہ، آیت نمبر 18۔ وقالت اليهود والنصارى: نحن ابناء اللہ واحباؤ۔</w:t>
      </w:r>
    </w:p>
    <w:p>
      <w:r>
        <w:rPr>
          <w:b/>
        </w:rPr>
        <w:t xml:space="preserve">[00:26] </w:t>
      </w:r>
      <w:r>
        <w:t>qul film y'azzabkum bizunoobikum? bal antum basharum mimma khalaq. yaghfiru liman yashaa'u wa yu'azzibu man yashaa'u.</w:t>
      </w:r>
    </w:p>
    <w:p>
      <w:pPr>
        <w:jc w:val="right"/>
      </w:pPr>
      <w:r>
        <w:t>قل فلم یعذبکم بذنوبکم؟ بل انتم بشر ممن خلق۔ یغفر لمن یشاء ويعذب من یشاء۔</w:t>
      </w:r>
    </w:p>
    <w:p>
      <w:r>
        <w:rPr>
          <w:b/>
        </w:rPr>
        <w:t xml:space="preserve">[00:37] </w:t>
      </w:r>
      <w:r>
        <w:t>wa lillahi mulkus samawati wal ardi wa ma bainahuma, wa ilaihil maseer. aur yahood o nasara kehte hain ke hum Khuda ke bete aur us ke mehboob hain.</w:t>
      </w:r>
    </w:p>
    <w:p>
      <w:pPr>
        <w:jc w:val="right"/>
      </w:pPr>
      <w:r>
        <w:t>وللہ ملک السماوات والارض وما بینہما، والیہ المسیر۔ اور یہود و نصاری کہتے ہیں کہ ہم خدا کے بیٹے اور اس کے محبوب ہیں۔</w:t>
      </w:r>
    </w:p>
    <w:p>
      <w:r>
        <w:rPr>
          <w:b/>
        </w:rPr>
        <w:t xml:space="preserve">[00:50] </w:t>
      </w:r>
      <w:r>
        <w:t>tum kaho ke phir woh tumhare gunahon par tum ko saza kyun deta hai? nahin, balkeh tum bhi us ki paida ki hui makhlooq mein se ek aadmi ho.</w:t>
      </w:r>
    </w:p>
    <w:p>
      <w:pPr>
        <w:jc w:val="right"/>
      </w:pPr>
      <w:r>
        <w:t>تم کہو کہ پھر وہ تمہارے گناہوں پر تم کو سزا کیوں دیتا ہے؟ نہیں، بلکہ تم بھی اس کی پیدا کی ہوئی مخلوق میں سے ایک آدمی ہو۔</w:t>
      </w:r>
    </w:p>
    <w:p>
      <w:r>
        <w:rPr>
          <w:b/>
        </w:rPr>
        <w:t xml:space="preserve">[01:01] </w:t>
      </w:r>
      <w:r>
        <w:t>woh jis ko chahe ga bakhshe ga aur jis ko chahe ga azab de ga. aur Allah hi ki aur Allah hi ke liye badshahi aasmanon aur zameen ki hai aur jo kuch un ke darmiyan hai.</w:t>
      </w:r>
    </w:p>
    <w:p>
      <w:pPr>
        <w:jc w:val="right"/>
      </w:pPr>
      <w:r>
        <w:t>وہ جس کو چاہے گا بخشے گا اور جس کو چاہے گا عذاب دے گا۔ اور اللہ ہی کی اور اللہ ہی کے لیے بادشاہی آسمانوں اور زمین کی ہے اور جو کچھ ان کے درمیان ہے۔</w:t>
      </w:r>
    </w:p>
    <w:p>
      <w:r>
        <w:rPr>
          <w:b/>
        </w:rPr>
        <w:t xml:space="preserve">[01:15] </w:t>
      </w:r>
      <w:r>
        <w:t>aur usi ki taraf laut kar jana hai. Maulana is ayat ki wazahat farmayen.</w:t>
      </w:r>
    </w:p>
    <w:p>
      <w:pPr>
        <w:jc w:val="right"/>
      </w:pPr>
      <w:r>
        <w:t>اور اسی کی طرف لوٹ کر جانا ہے۔ مولانا اس آیت کی وضاحت فرمائیں۔</w:t>
      </w:r>
    </w:p>
    <w:p>
      <w:r>
        <w:rPr>
          <w:b/>
        </w:rPr>
        <w:t xml:space="preserve">[01:23] </w:t>
      </w:r>
      <w:r>
        <w:t>bismillah rahman rahim.</w:t>
      </w:r>
    </w:p>
    <w:p>
      <w:pPr>
        <w:jc w:val="right"/>
      </w:pPr>
      <w:r>
        <w:t>بسم اللہ الرحمن الرحیم۔</w:t>
      </w:r>
    </w:p>
    <w:p>
      <w:r>
        <w:rPr>
          <w:b/>
        </w:rPr>
        <w:t xml:space="preserve">[01:30] </w:t>
      </w:r>
      <w:r>
        <w:t>quran ki jo shuru ki suraten hain un mein tafseel ke sath yahood o nasara ka zikr hai.</w:t>
      </w:r>
    </w:p>
    <w:p>
      <w:pPr>
        <w:jc w:val="right"/>
      </w:pPr>
      <w:r>
        <w:t>قرآن کی جو شروع کی سورتیں ہیں ان میں تفصیل کے ساتھ یہود و نصاری کا ذکر ہے۔</w:t>
      </w:r>
    </w:p>
    <w:p>
      <w:r>
        <w:rPr>
          <w:b/>
        </w:rPr>
        <w:t xml:space="preserve">[01:42] </w:t>
      </w:r>
      <w:r>
        <w:t>unhi mein se ek ayat yeh hai.</w:t>
      </w:r>
    </w:p>
    <w:p>
      <w:pPr>
        <w:jc w:val="right"/>
      </w:pPr>
      <w:r>
        <w:t>انہی میں سے ایک آیت یہ ہے۔</w:t>
      </w:r>
    </w:p>
    <w:p>
      <w:r>
        <w:rPr>
          <w:b/>
        </w:rPr>
        <w:t xml:space="preserve">[01:47] </w:t>
      </w:r>
      <w:r>
        <w:t>is mein yahood o nasara ki kharabiyon ko bataya gaya hai.</w:t>
      </w:r>
    </w:p>
    <w:p>
      <w:pPr>
        <w:jc w:val="right"/>
      </w:pPr>
      <w:r>
        <w:t>اس میں یہود و نصاری کی خرابیوں کو بتایا گیا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