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is Spirituality May 28, 2006 Maulana Wahiduddin Khan</w:t>
      </w:r>
    </w:p>
    <w:p>
      <w:r>
        <w:t>https://www.youtube.com/watch?v=wAtbEvYA_Lw</w:t>
      </w:r>
    </w:p>
    <w:p>
      <w:r>
        <w:rPr>
          <w:b/>
        </w:rPr>
        <w:t xml:space="preserve">[00:13]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wasalli Allahu ala nabiyyi al-kareem.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[00:21]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wahal al-uqdata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[00:30] </w:t>
      </w:r>
      <w:r>
        <w:t>yafqahu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[00:35] </w:t>
      </w:r>
      <w:r>
        <w:t>aaj mujhe spirituality ka</w:t>
      </w:r>
    </w:p>
    <w:p>
      <w:pPr>
        <w:jc w:val="right"/>
      </w:pPr>
      <w:r>
        <w:t>آج مجھے اسپریچویلٹی کا</w:t>
      </w:r>
    </w:p>
    <w:p>
      <w:r>
        <w:rPr>
          <w:b/>
        </w:rPr>
        <w:t xml:space="preserve">[00:41] </w:t>
      </w:r>
      <w:r>
        <w:t>subject lena tha,</w:t>
      </w:r>
    </w:p>
    <w:p>
      <w:pPr>
        <w:jc w:val="right"/>
      </w:pPr>
      <w:r>
        <w:t>سبجیکٹ لینا تھا،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