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Izhar-e-Deen 1 Sept, 2013 - Maulana Wahiduddin Khan</w:t>
      </w:r>
    </w:p>
    <w:p>
      <w:r>
        <w:t>https://www.youtube.com/watch?v=4ji_Fw2hQ4I</w:t>
      </w:r>
    </w:p>
    <w:p>
      <w:r>
        <w:rPr>
          <w:b/>
        </w:rPr>
        <w:t xml:space="preserve">[00:14] </w:t>
      </w:r>
      <w:r>
        <w:t>bismillah hir rahman nir rahim. rab ishrah li sadri, wa yassir li amri, wah-lul 'uqdatan min lisani,</w:t>
      </w:r>
    </w:p>
    <w:p>
      <w:pPr>
        <w:jc w:val="right"/>
      </w:pPr>
      <w:r>
        <w:t>بسم اللہ الرحمن الرحیم۔ رب اشرح لی صدری، ویسر لی امری، واحل العقدۃ من لسانی،</w:t>
      </w:r>
    </w:p>
    <w:p>
      <w:r>
        <w:rPr>
          <w:b/>
        </w:rPr>
        <w:t xml:space="preserve">[00:28]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september 2013 ki pehli tareekh hai.</w:t>
      </w:r>
    </w:p>
    <w:p>
      <w:pPr>
        <w:jc w:val="right"/>
      </w:pPr>
      <w:r>
        <w:t>آج ستمبر 2013 کی پہلی تاریخ ہے۔</w:t>
      </w:r>
    </w:p>
    <w:p>
      <w:r>
        <w:rPr>
          <w:b/>
        </w:rPr>
        <w:t xml:space="preserve">[00:41] </w:t>
      </w:r>
      <w:r>
        <w:t>aaj ka topic hai izhar-e-deen. quran mein ek ayat hai jo teen baar aayi hai, teen suraton mein.</w:t>
      </w:r>
    </w:p>
    <w:p>
      <w:pPr>
        <w:jc w:val="right"/>
      </w:pPr>
      <w:r>
        <w:t>آج کا ٹاپک ہے اظہار دین۔ قرآن میں ایک آیت ہے جو تین بار آئی ہے، تین سورتوں میں۔</w:t>
      </w:r>
    </w:p>
    <w:p>
      <w:r>
        <w:rPr>
          <w:b/>
        </w:rPr>
        <w:t xml:space="preserve">[00:59] </w:t>
      </w:r>
      <w:r>
        <w:t>to isi ko le kar aaj kuch baatein arz karna hain. woh ayat yeh hai: "huwalladhi arsala rasulahu bil huda wa din al-haqq, li yuzhirahu 'ala ad-dini kullihi,</w:t>
      </w:r>
    </w:p>
    <w:p>
      <w:pPr>
        <w:jc w:val="right"/>
      </w:pPr>
      <w:r>
        <w:t>تو اسی کو لے کر آج کچھ باتیں عرض کرنا ہیں۔ وہ آیت یہ ہے: "ھو الذی ارسل رسولہ بالہدی ودین الحق، لیذہ والدین کلی،</w:t>
      </w:r>
    </w:p>
    <w:p>
      <w:r>
        <w:rPr>
          <w:b/>
        </w:rPr>
        <w:t xml:space="preserve">[01:18] </w:t>
      </w:r>
      <w:r>
        <w:t>wa kafa billahi shaheeda."</w:t>
      </w:r>
    </w:p>
    <w:p>
      <w:pPr>
        <w:jc w:val="right"/>
      </w:pPr>
      <w:r>
        <w:t>وکفا باللہ شہیدا۔"</w:t>
      </w:r>
    </w:p>
    <w:p>
      <w:r>
        <w:rPr>
          <w:b/>
        </w:rPr>
        <w:t xml:space="preserve">[01:26] </w:t>
      </w:r>
      <w:r>
        <w:t>allah ne apne rasool ko bheja hai kis liye? allah ne apne rasool ko bheja hai hidayat aur deen al-haqq ke sath,</w:t>
      </w:r>
    </w:p>
    <w:p>
      <w:pPr>
        <w:jc w:val="right"/>
      </w:pPr>
      <w:r>
        <w:t>اللہ نے اپنے رسول کو بھیجا ہے کس لئے؟ اللہ نے اپنے رسول کو بھیجا ہے ہدایت اور دین حق کے ساتھ،</w:t>
      </w:r>
    </w:p>
    <w:p>
      <w:r>
        <w:rPr>
          <w:b/>
        </w:rPr>
        <w:t xml:space="preserve">[01:44] </w:t>
      </w:r>
      <w:r>
        <w:t>ta'ake woh is ko tamam deenon par ghalib kar de.</w:t>
      </w:r>
    </w:p>
    <w:p>
      <w:pPr>
        <w:jc w:val="right"/>
      </w:pPr>
      <w:r>
        <w:t>تاکہ وہ اس کو تمام دینوں پر غالب کر دے۔</w:t>
      </w:r>
    </w:p>
    <w:p>
      <w:r>
        <w:rPr>
          <w:b/>
        </w:rPr>
        <w:t xml:space="preserve">[01:52] </w:t>
      </w:r>
      <w:r>
        <w:t>yeh ayat bahut hi aham hai,</w:t>
      </w:r>
    </w:p>
    <w:p>
      <w:pPr>
        <w:jc w:val="right"/>
      </w:pPr>
      <w:r>
        <w:t>یہ آیت بہت ہی اہم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