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Warning Signs of Doomsday February 4, 2007 Maulana Wahiduddin Khan</w:t>
      </w:r>
    </w:p>
    <w:p>
      <w:r>
        <w:t>https://www.youtube.com/watch?v=vHq-ocesnRY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wahal al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[00:29]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jaisa keh maine arz kiya,</w:t>
      </w:r>
    </w:p>
    <w:p>
      <w:pPr>
        <w:jc w:val="right"/>
      </w:pPr>
      <w:r>
        <w:t>جیسا کہ میں نے عرض کیا،</w:t>
      </w:r>
    </w:p>
    <w:p>
      <w:r>
        <w:rPr>
          <w:b/>
        </w:rPr>
        <w:t xml:space="preserve">[00:37] </w:t>
      </w:r>
      <w:r>
        <w:t>aaj ka jo topic hai woh hai yeh</w:t>
      </w:r>
    </w:p>
    <w:p>
      <w:pPr>
        <w:jc w:val="right"/>
      </w:pPr>
      <w:r>
        <w:t>آج کا جو ٹاپک ہے وہ ہے یہ</w:t>
      </w:r>
    </w:p>
    <w:p>
      <w:r>
        <w:rPr>
          <w:b/>
        </w:rPr>
        <w:t xml:space="preserve">[00:43] </w:t>
      </w:r>
      <w:r>
        <w:t>news</w:t>
      </w:r>
    </w:p>
    <w:p>
      <w:pPr>
        <w:jc w:val="right"/>
      </w:pPr>
      <w:r>
        <w:t>نیوز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