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Concept of Dajjal and Mehdi in Islam, (Part 1) February 2, 2007 Maulana Wahiduddin Khan</w:t>
      </w:r>
    </w:p>
    <w:p>
      <w:r>
        <w:t>https://www.youtube.com/watch?v=A8-5gVQ60g4</w:t>
      </w:r>
    </w:p>
    <w:p>
      <w:r>
        <w:rPr>
          <w:b/>
        </w:rPr>
        <w:t xml:space="preserve">[00:14] </w:t>
      </w:r>
      <w:r>
        <w:t>rab ishrah li sadri w yassir li amri,</w:t>
      </w:r>
    </w:p>
    <w:p>
      <w:pPr>
        <w:jc w:val="right"/>
      </w:pPr>
      <w:r>
        <w:t>رب اشرح لی صدری ویسر لی امری،</w:t>
      </w:r>
    </w:p>
    <w:p>
      <w:r>
        <w:rPr>
          <w:b/>
        </w:rPr>
        <w:t xml:space="preserve">[00:20] </w:t>
      </w:r>
      <w:r>
        <w:t>wahal al uqdata min lisani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[00:27] </w:t>
      </w:r>
      <w:r>
        <w:t>aaj ka jo topic hai woh hai concept</w:t>
      </w:r>
    </w:p>
    <w:p>
      <w:pPr>
        <w:jc w:val="right"/>
      </w:pPr>
      <w:r>
        <w:t>آج کا جو ٹاپک ہے وہ ہے کانسیپٹ</w:t>
      </w:r>
    </w:p>
    <w:p>
      <w:r>
        <w:rPr>
          <w:b/>
        </w:rPr>
        <w:t xml:space="preserve">[00:35] </w:t>
      </w:r>
      <w:r>
        <w:t>of dajjal al mahdi in islam.</w:t>
      </w:r>
    </w:p>
    <w:p>
      <w:pPr>
        <w:jc w:val="right"/>
      </w:pPr>
      <w:r>
        <w:t>آف دجال المہدی ان اسلام۔</w:t>
      </w:r>
    </w:p>
    <w:p>
      <w:r>
        <w:rPr>
          <w:b/>
        </w:rPr>
        <w:t xml:space="preserve">[00:41] </w:t>
      </w:r>
      <w:r>
        <w:t>dajjal aur mehdi ke bare mein kuch kehna hai.</w:t>
      </w:r>
    </w:p>
    <w:p>
      <w:pPr>
        <w:jc w:val="right"/>
      </w:pPr>
      <w:r>
        <w:t>دیکھیے، اسلام میں اور شای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