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Belief in God (Thought of the Day) July 21, 2018</w:t>
      </w:r>
    </w:p>
    <w:p>
      <w:r>
        <w:t>https://www.youtube.com/watch?v=cmlh7V81wKU</w:t>
      </w:r>
    </w:p>
    <w:p>
      <w:r>
        <w:rPr>
          <w:b/>
        </w:rPr>
        <w:t xml:space="preserve">[00:14]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[00:19] </w:t>
      </w:r>
      <w:r>
        <w:t>wa-sallallahu ala an-nabiyyil-karim.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[00:24]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[00:28] </w:t>
      </w:r>
      <w:r>
        <w:t>wa yassir amri, wahal al-uqdata min lisani,</w:t>
      </w:r>
    </w:p>
    <w:p>
      <w:pPr>
        <w:jc w:val="right"/>
      </w:pPr>
      <w:r>
        <w:t>ویسری امری، واحل العقدۃ من لسانی،</w:t>
      </w:r>
    </w:p>
    <w:p>
      <w:r>
        <w:rPr>
          <w:b/>
        </w:rPr>
        <w:t xml:space="preserve">[00:34]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[00:39] </w:t>
      </w:r>
      <w:r>
        <w:t>21 July 2018.</w:t>
      </w:r>
    </w:p>
    <w:p>
      <w:pPr>
        <w:jc w:val="right"/>
      </w:pPr>
      <w:r>
        <w:t>21 جولائی 2018۔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