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Importance of Sincerity, May, 23, 2008</w:t>
      </w:r>
    </w:p>
    <w:p>
      <w:r>
        <w:t>https://www.youtube.com/watch?v=cOWIpqxsqUQ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wasallu allah ala nabiy al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 ishrah li sadri, wa 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[00:26] </w:t>
      </w:r>
      <w:r>
        <w:t>wah-lul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[00:30] </w:t>
      </w:r>
      <w:r>
        <w:t>yafqahu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[00:35] </w:t>
      </w:r>
      <w:r>
        <w:t>aaj ki baat ka</w:t>
      </w:r>
    </w:p>
    <w:p>
      <w:pPr>
        <w:jc w:val="right"/>
      </w:pPr>
      <w:r>
        <w:t>آج کی بات کا</w:t>
      </w:r>
    </w:p>
    <w:p>
      <w:r>
        <w:rPr>
          <w:b/>
        </w:rPr>
        <w:t xml:space="preserve">[00:39] </w:t>
      </w:r>
      <w:r>
        <w:t>topic hai "da</w:t>
      </w:r>
    </w:p>
    <w:p>
      <w:pPr>
        <w:jc w:val="right"/>
      </w:pPr>
      <w:r>
        <w:t>ٹاپک ہے "دا</w:t>
      </w:r>
    </w:p>
    <w:p>
      <w:r>
        <w:rPr>
          <w:b/>
        </w:rPr>
        <w:t xml:space="preserve">[00:43] </w:t>
      </w:r>
      <w:r>
        <w:t>importance of</w:t>
      </w:r>
    </w:p>
    <w:p>
      <w:pPr>
        <w:jc w:val="right"/>
      </w:pPr>
      <w:r>
        <w:t>امپورٹنس آف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