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Purpose of Fasting May 20, 2018</w:t>
      </w:r>
    </w:p>
    <w:p>
      <w:r>
        <w:t>https://www.youtube.com/watch?v=NFNzKmE_6A4</w:t>
      </w:r>
    </w:p>
    <w:p>
      <w:r>
        <w:rPr>
          <w:b/>
        </w:rPr>
        <w:t xml:space="preserve">[00:13] </w:t>
      </w:r>
      <w:r>
        <w:t>bismillah rehman rehim,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wasalli allah ala nabiy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[00:25] </w:t>
      </w:r>
      <w:r>
        <w:t>20 may 2018.</w:t>
      </w:r>
    </w:p>
    <w:p>
      <w:pPr>
        <w:jc w:val="right"/>
      </w:pPr>
      <w:r>
        <w:t>20 مئی 2018۔</w:t>
      </w:r>
    </w:p>
    <w:p>
      <w:r>
        <w:rPr>
          <w:b/>
        </w:rPr>
        <w:t xml:space="preserve">[00:36] </w:t>
      </w:r>
      <w:r>
        <w:t>aap jante hain ke yeh</w:t>
      </w:r>
    </w:p>
    <w:p>
      <w:pPr>
        <w:jc w:val="right"/>
      </w:pPr>
      <w:r>
        <w:t>آپ جانتے ہیں کہ یہ</w:t>
      </w:r>
    </w:p>
    <w:p>
      <w:r>
        <w:rPr>
          <w:b/>
        </w:rPr>
        <w:t xml:space="preserve">[00:40] </w:t>
      </w:r>
      <w:r>
        <w:t>roze ka mahina hai.</w:t>
      </w:r>
    </w:p>
    <w:p>
      <w:pPr>
        <w:jc w:val="right"/>
      </w:pPr>
      <w:r>
        <w:t>روزے کا مہینہ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