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in Daily Life November 03, 2007</w:t>
      </w:r>
    </w:p>
    <w:p>
      <w:r>
        <w:t>https://www.youtube.com/watch?v=syTYgALrzSU</w:t>
      </w:r>
    </w:p>
    <w:p>
      <w:r>
        <w:rPr>
          <w:b/>
        </w:rPr>
        <w:t xml:space="preserve">[00:13]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[00:19] </w:t>
      </w:r>
      <w:r>
        <w:t>wah-lul uqdatan min lisani, yaf-qahu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[00:29]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[00:34] </w:t>
      </w:r>
      <w:r>
        <w:t>"islam in daily life".</w:t>
      </w:r>
    </w:p>
    <w:p>
      <w:pPr>
        <w:jc w:val="right"/>
      </w:pPr>
      <w:r>
        <w:t>"اسلام ان ڈیلی لائف"۔</w:t>
      </w:r>
    </w:p>
    <w:p>
      <w:r>
        <w:rPr>
          <w:b/>
        </w:rPr>
        <w:t xml:space="preserve">[00:38] </w:t>
      </w:r>
      <w:r>
        <w:t>yeh topic mujhe is tarah yaad aya ke bohat pehle aik baar</w:t>
      </w:r>
    </w:p>
    <w:p>
      <w:pPr>
        <w:jc w:val="right"/>
      </w:pPr>
      <w:r>
        <w:t>یہ ٹاپک مجھے اس طرح یاد آیا کہ بہت پہلے ایک بار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