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Verse 49-50 March 04, 2018</w:t>
      </w:r>
    </w:p>
    <w:p>
      <w:r>
        <w:t>https://www.youtube.com/watch?v=yAOw7j7CnmY</w:t>
      </w:r>
    </w:p>
    <w:p>
      <w:r>
        <w:rPr>
          <w:b/>
        </w:rPr>
        <w:t xml:space="preserve">[00:10] </w:t>
      </w:r>
      <w:r>
        <w:t>bismillah rahman rahim, wasalli Allah ala nabiyil karim.</w:t>
      </w:r>
    </w:p>
    <w:p>
      <w:pPr>
        <w:jc w:val="right"/>
      </w:pPr>
      <w:r>
        <w:t>بسم اللہ الرحمن الرحیم، وصلی اللہ علی 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4 March 2018.</w:t>
      </w:r>
    </w:p>
    <w:p>
      <w:pPr>
        <w:jc w:val="right"/>
      </w:pPr>
      <w:r>
        <w:t>4 مارچ 2018۔</w:t>
      </w:r>
    </w:p>
    <w:p>
      <w:r>
        <w:rPr>
          <w:b/>
        </w:rPr>
        <w:t xml:space="preserve">[00:43] </w:t>
      </w:r>
      <w:r>
        <w:t>aaj</w:t>
      </w:r>
    </w:p>
    <w:p>
      <w:pPr>
        <w:jc w:val="right"/>
      </w:pPr>
      <w:r>
        <w:t>آج</w:t>
      </w:r>
    </w:p>
    <w:p>
      <w:r>
        <w:rPr>
          <w:b/>
        </w:rPr>
        <w:t xml:space="preserve">[00:47] </w:t>
      </w:r>
      <w:r>
        <w:t>routine ke mutabiq Quran ka dars hoga.</w:t>
      </w:r>
    </w:p>
    <w:p>
      <w:pPr>
        <w:jc w:val="right"/>
      </w:pPr>
      <w:r>
        <w:t>روٹین کے مطابق قرآن کا درس ہوگا۔</w:t>
      </w:r>
    </w:p>
    <w:p>
      <w:r>
        <w:rPr>
          <w:b/>
        </w:rPr>
        <w:t xml:space="preserve">[00:56] </w:t>
      </w:r>
      <w:r>
        <w:t>yeh dars Surah Al-Baqarah ka chal raha hai,</w:t>
      </w:r>
    </w:p>
    <w:p>
      <w:pPr>
        <w:jc w:val="right"/>
      </w:pPr>
      <w:r>
        <w:t>یہ درس سورہ البقرہ کا چل رہا ہے،</w:t>
      </w:r>
    </w:p>
    <w:p>
      <w:r>
        <w:rPr>
          <w:b/>
        </w:rPr>
        <w:t xml:space="preserve">[01:03] </w:t>
      </w:r>
      <w:r>
        <w:t>to pehle Quran ki kuch ayatain parhi jayengi Surah Al-Baqarah se, phir is ki</w:t>
      </w:r>
    </w:p>
    <w:p>
      <w:pPr>
        <w:jc w:val="right"/>
      </w:pPr>
      <w:r>
        <w:t>تو پہلے قرآن کی کچھ آیتیں پڑھی جائیں گی سورہ البقرہ سے، پھر اس کی</w:t>
      </w:r>
    </w:p>
    <w:p>
      <w:r>
        <w:rPr>
          <w:b/>
        </w:rPr>
        <w:t xml:space="preserve">[01:19] </w:t>
      </w:r>
      <w:r>
        <w:t>sharah ki jayegi.</w:t>
      </w:r>
    </w:p>
    <w:p>
      <w:pPr>
        <w:jc w:val="right"/>
      </w:pPr>
      <w:r>
        <w:t>شرح کی جائے گی۔</w:t>
      </w:r>
    </w:p>
    <w:p>
      <w:r>
        <w:rPr>
          <w:b/>
        </w:rPr>
        <w:t xml:space="preserve">[01:21] </w:t>
      </w:r>
      <w:r>
        <w:t>bismillah rahman rahim. wa iz najjaynakum min aale fir'auna yasoomunakum soo'al azabi yuzabbihoona abna'akum wa yastahyoona nisa'akum, wa fi zaliikum bala'un mir rabbikum azim.</w:t>
      </w:r>
    </w:p>
    <w:p>
      <w:pPr>
        <w:jc w:val="right"/>
      </w:pPr>
      <w:r>
        <w:t>بسم اللہ الرحمن الرحیم۔ وَإِذْ نَجَّيْنَاكُمْ مِنْ آلِ فِرَعُونَ يَسُومُونَكُمْ سُوءَ الْعَذَابِ يُذَبِّحُونَ أَبْنَائَكُمْ وَيَسْتَحِيُونَ نِسَاءَكُمْ، وَفِي ذَلِكُمْ بَلاءٌ مِنْ رَبِّكُمْ عَظِيمٌ۔</w:t>
      </w:r>
    </w:p>
    <w:p>
      <w:r>
        <w:rPr>
          <w:b/>
        </w:rPr>
        <w:t xml:space="preserve">[01:38] </w:t>
      </w:r>
      <w:r>
        <w:t>wa iz faraqna bikumul bahra fa anjaynakum wa aghraqna aala fir'auna wa antum tansuroon. Surah Al-Baqarah, chapter number 2, verse number 49-50.</w:t>
      </w:r>
    </w:p>
    <w:p>
      <w:pPr>
        <w:jc w:val="right"/>
      </w:pPr>
      <w:r>
        <w:t>وَإِذْ فَرَقْنَا بِكُمْ الْبَحْرَ فَأَنْجَيْنَاكُمْ وَأَغْرَقْنَا آلِ فِرَعُونَ وَأَنْتُمْ تَنْصُرُونَ۔ سورہ البقرہ، چیپٹر نمبر 2، ورس نمبر 49-50۔</w:t>
      </w:r>
    </w:p>
    <w:p>
      <w:r>
        <w:rPr>
          <w:b/>
        </w:rPr>
        <w:t xml:space="preserve">[01:52] </w:t>
      </w:r>
      <w:r>
        <w:t>aur jab hum ne tum ko Firon ke logon se nijat di, woh tum ko bari takleef dete thay, tumharay beton ko zabah karte aur tumhari aurton ko zinda rehne dete thay, aur is mein tumharay Rub ki taraf se bhari azmaish thi.</w:t>
      </w:r>
    </w:p>
    <w:p>
      <w:pPr>
        <w:jc w:val="right"/>
      </w:pPr>
      <w:r>
        <w:t>اور جب ہم نے تم کو فرعون کے لوگوں سے نجات دی، وہ تم کو بڑی تکلیف دیتے تھے، تمہارے بیٹوں کو ذبح کرتے اور تمہاری عورتوں کو زندہ رہنے دیتے تھے، اور اس میں تمہارے رب کی طرف سے بھاری آزمائش تھی۔</w:t>
      </w:r>
    </w:p>
    <w:p>
      <w:r>
        <w:rPr>
          <w:b/>
        </w:rPr>
        <w:t xml:space="preserve">[02:09] </w:t>
      </w:r>
      <w:r>
        <w:t>aur jab hum ne darya ko phaad kar tumhein paar karaya, phir bachaya tum ko aur doba diya firon ke logon ko, aur tum dekhte rahe.</w:t>
      </w:r>
    </w:p>
    <w:p>
      <w:pPr>
        <w:jc w:val="right"/>
      </w:pPr>
      <w:r>
        <w:t>اور جب ہم نے دریا کو پھاڑ کر تمہیں پار کرایا، پھر بچایا تم کو اور ڈوبا دیا فرعون کے لوگوں کو، اور تم دیکھتے رہے۔</w:t>
      </w:r>
    </w:p>
    <w:p>
      <w:r>
        <w:rPr>
          <w:b/>
        </w:rPr>
        <w:t xml:space="preserve">[02:24] </w:t>
      </w:r>
      <w:r>
        <w:t>dekhiye,</w:t>
      </w:r>
    </w:p>
    <w:p>
      <w:pPr>
        <w:jc w:val="right"/>
      </w:pPr>
      <w:r>
        <w:t>دیکھیے،</w:t>
      </w:r>
    </w:p>
    <w:p>
      <w:r>
        <w:rPr>
          <w:b/>
        </w:rPr>
        <w:t xml:space="preserve">[02:28] </w:t>
      </w:r>
      <w:r>
        <w:t>is aayat mein</w:t>
      </w:r>
    </w:p>
    <w:p>
      <w:pPr>
        <w:jc w:val="right"/>
      </w:pPr>
      <w:r>
        <w:t>اس آیت میں</w:t>
      </w:r>
    </w:p>
    <w:p>
      <w:r>
        <w:rPr>
          <w:b/>
        </w:rPr>
        <w:t xml:space="preserve">[02:35] </w:t>
      </w:r>
      <w:r>
        <w:t>yahood ki pichhli history ka ek reference hai.</w:t>
      </w:r>
    </w:p>
    <w:p>
      <w:pPr>
        <w:jc w:val="right"/>
      </w:pPr>
      <w:r>
        <w:t>یہود کی پچھلی ہسٹری کا ایک ریفرنس ہے۔</w:t>
      </w:r>
    </w:p>
    <w:p>
      <w:r>
        <w:rPr>
          <w:b/>
        </w:rPr>
        <w:t xml:space="preserve">[02:43] </w:t>
      </w:r>
      <w:r>
        <w:t>jaisa ke aap jante hain ke</w:t>
      </w:r>
    </w:p>
    <w:p>
      <w:pPr>
        <w:jc w:val="right"/>
      </w:pPr>
      <w:r>
        <w:t>جیسا کہ آپ جانتے ہیں کہ</w:t>
      </w:r>
    </w:p>
    <w:p>
      <w:r>
        <w:rPr>
          <w:b/>
        </w:rPr>
        <w:t xml:space="preserve">[02:49] </w:t>
      </w:r>
      <w:r>
        <w:t>taqreeban saade chaar hazaar saal pehle</w:t>
      </w:r>
    </w:p>
    <w:p>
      <w:pPr>
        <w:jc w:val="right"/>
      </w:pPr>
      <w:r>
        <w:t>تقریباً ساڑھے چار ہزار سال پہلے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