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Search for Eternal Happiness September 8, 2007 Maulana Wahiduddin Khan</w:t>
      </w:r>
    </w:p>
    <w:p>
      <w:r>
        <w:t>https://www.youtube.com/watch?v=0uePUq88ySs</w:t>
      </w:r>
    </w:p>
    <w:p>
      <w:r>
        <w:rPr>
          <w:b/>
        </w:rPr>
        <w:t xml:space="preserve">[00:13] </w:t>
      </w:r>
      <w:r>
        <w:t>bismillah hir rahman nir raheem.</w:t>
      </w:r>
    </w:p>
    <w:p>
      <w:pPr>
        <w:jc w:val="right"/>
      </w:pPr>
      <w:r>
        <w:t>بسم اللہ الرحمن الرحیم۔</w:t>
      </w:r>
    </w:p>
    <w:p>
      <w:r>
        <w:rPr>
          <w:b/>
        </w:rPr>
        <w:t xml:space="preserve">[00:17] </w:t>
      </w:r>
      <w:r>
        <w:t>wasallallahu ala nabiyyil kareem.</w:t>
      </w:r>
    </w:p>
    <w:p>
      <w:pPr>
        <w:jc w:val="right"/>
      </w:pPr>
      <w:r>
        <w:t>وصلی اللہ علی النبی الکریم۔</w:t>
      </w:r>
    </w:p>
    <w:p>
      <w:r>
        <w:rPr>
          <w:b/>
        </w:rPr>
        <w:t xml:space="preserve">[00:22] </w:t>
      </w:r>
      <w:r>
        <w:t>rab ishrah li sadri,</w:t>
      </w:r>
    </w:p>
    <w:p>
      <w:pPr>
        <w:jc w:val="right"/>
      </w:pPr>
      <w:r>
        <w:t>رب اشرح لی صدری،</w:t>
      </w:r>
    </w:p>
    <w:p>
      <w:r>
        <w:rPr>
          <w:b/>
        </w:rPr>
        <w:t xml:space="preserve">[00:25] </w:t>
      </w:r>
      <w:r>
        <w:t>wayassir li amri,</w:t>
      </w:r>
    </w:p>
    <w:p>
      <w:pPr>
        <w:jc w:val="right"/>
      </w:pPr>
      <w:r>
        <w:t>ویسر لی امری،</w:t>
      </w:r>
    </w:p>
    <w:p>
      <w:r>
        <w:rPr>
          <w:b/>
        </w:rPr>
        <w:t xml:space="preserve">[00:28] </w:t>
      </w:r>
      <w:r>
        <w:t>wahalul uqdata min lisaani,</w:t>
      </w:r>
    </w:p>
    <w:p>
      <w:pPr>
        <w:jc w:val="right"/>
      </w:pPr>
      <w:r>
        <w:t>واحل العقدۃ من لسانی،</w:t>
      </w:r>
    </w:p>
    <w:p>
      <w:r>
        <w:rPr>
          <w:b/>
        </w:rPr>
        <w:t xml:space="preserve">[00:31] </w:t>
      </w:r>
      <w:r>
        <w:t>yafqa qawli.</w:t>
      </w:r>
    </w:p>
    <w:p>
      <w:pPr>
        <w:jc w:val="right"/>
      </w:pPr>
      <w:r>
        <w:t>یفقہ قولی۔</w:t>
      </w:r>
    </w:p>
    <w:p>
      <w:r>
        <w:rPr>
          <w:b/>
        </w:rPr>
        <w:t xml:space="preserve">[00:37] </w:t>
      </w:r>
      <w:r>
        <w:t>aaj ka topic hai</w:t>
      </w:r>
    </w:p>
    <w:p>
      <w:pPr>
        <w:jc w:val="right"/>
      </w:pPr>
      <w:r>
        <w:t>آج کا ٹاپک ہے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