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Tradition and Modernity November 04, 2007</w:t>
      </w:r>
    </w:p>
    <w:p>
      <w:r>
        <w:t>https://www.youtube.com/watch?v=b5xiDjgogtE</w:t>
      </w:r>
    </w:p>
    <w:p>
      <w:r>
        <w:rPr>
          <w:b/>
        </w:rPr>
        <w:t xml:space="preserve">[00:13]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wahal al-uqdah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[00:31]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[00:36] </w:t>
      </w:r>
      <w:r>
        <w:t>aaj ka jo topic</w:t>
      </w:r>
    </w:p>
    <w:p>
      <w:pPr>
        <w:jc w:val="right"/>
      </w:pPr>
      <w:r>
        <w:t>آج کا جو ٹاپک</w:t>
      </w:r>
    </w:p>
    <w:p>
      <w:r>
        <w:rPr>
          <w:b/>
        </w:rPr>
        <w:t xml:space="preserve">[00:40] </w:t>
      </w:r>
      <w:r>
        <w:t>mere mind mein hai</w:t>
      </w:r>
    </w:p>
    <w:p>
      <w:pPr>
        <w:jc w:val="right"/>
      </w:pPr>
      <w:r>
        <w:t>میرے مائنڈ میں ہے</w:t>
      </w:r>
    </w:p>
    <w:p>
      <w:r>
        <w:rPr>
          <w:b/>
        </w:rPr>
        <w:t xml:space="preserve">[00:42] </w:t>
      </w:r>
      <w:r>
        <w:t>woh</w:t>
      </w:r>
    </w:p>
    <w:p>
      <w:pPr>
        <w:jc w:val="right"/>
      </w:pPr>
      <w:r>
        <w:t>وہ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