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End of the World and Our Responsibility June 24, 2007</w:t>
      </w:r>
    </w:p>
    <w:p>
      <w:r>
        <w:t>https://www.youtube.com/watch?v=3T_3uQkNCKY</w:t>
      </w:r>
    </w:p>
    <w:p>
      <w:r>
        <w:rPr>
          <w:b/>
        </w:rPr>
        <w:t xml:space="preserve">[00:13] </w:t>
      </w:r>
      <w:r>
        <w:t>wa صلی اللہ ala an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rabbi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[00:24] </w:t>
      </w:r>
      <w:r>
        <w:t>wahlul uqdata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[00:27]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[00:32] </w:t>
      </w:r>
      <w:r>
        <w:t>aaj ke talk ka</w:t>
      </w:r>
    </w:p>
    <w:p>
      <w:pPr>
        <w:jc w:val="right"/>
      </w:pPr>
      <w:r>
        <w:t>آج کے ٹاک کا</w:t>
      </w:r>
    </w:p>
    <w:p>
      <w:r>
        <w:rPr>
          <w:b/>
        </w:rPr>
        <w:t xml:space="preserve">[00:36] </w:t>
      </w:r>
      <w:r>
        <w:t>jo unwan hai</w:t>
      </w:r>
    </w:p>
    <w:p>
      <w:pPr>
        <w:jc w:val="right"/>
      </w:pPr>
      <w:r>
        <w:t>جو عنوان ہے</w:t>
      </w:r>
    </w:p>
    <w:p>
      <w:r>
        <w:rPr>
          <w:b/>
        </w:rPr>
        <w:t xml:space="preserve">[00:41] </w:t>
      </w:r>
      <w:r>
        <w:t>wo hai</w:t>
      </w:r>
    </w:p>
    <w:p>
      <w:pPr>
        <w:jc w:val="right"/>
      </w:pPr>
      <w:r>
        <w:t>وہ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