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Hereafter in Islam May 22, 2007</w:t>
      </w:r>
    </w:p>
    <w:p>
      <w:r>
        <w:t>https://www.youtube.com/watch?v=64NzJPCyGR4</w:t>
      </w:r>
    </w:p>
    <w:p>
      <w:r>
        <w:rPr>
          <w:b/>
        </w:rPr>
        <w:t xml:space="preserve">[00:10] </w:t>
      </w:r>
      <w:r>
        <w:t>bismillah-hir-rehman-nir-rahim,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[00:13] </w:t>
      </w:r>
      <w:r>
        <w:t>wa salla Allahu ala an-nabiyyil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[00:17]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[00:20]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[00:23] </w:t>
      </w:r>
      <w:r>
        <w:t>wah-lul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[00:26]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[00:28] </w:t>
      </w:r>
      <w:r>
        <w:t>da topic for dis day</w:t>
      </w:r>
    </w:p>
    <w:p>
      <w:pPr>
        <w:jc w:val="right"/>
      </w:pPr>
      <w:r>
        <w:t>دا ٹاپک فار دس ڈے</w:t>
      </w:r>
    </w:p>
    <w:p>
      <w:r>
        <w:rPr>
          <w:b/>
        </w:rPr>
        <w:t xml:space="preserve">[00:32] </w:t>
      </w:r>
      <w:r>
        <w:t>az da concept of hereafter</w:t>
      </w:r>
    </w:p>
    <w:p>
      <w:pPr>
        <w:jc w:val="right"/>
      </w:pPr>
      <w:r>
        <w:t>از دا کانسیپٹ آف ہیئر افٹر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