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Oneness of God (Tawheed) May 05, 2007 Maulana Wahiduddin Khan</w:t>
      </w:r>
    </w:p>
    <w:p>
      <w:r>
        <w:t>https://www.youtube.com/watch?v=qE88-xlt_84</w:t>
      </w:r>
    </w:p>
    <w:p>
      <w:r>
        <w:rPr>
          <w:b/>
        </w:rPr>
        <w:t xml:space="preserve">[00:13] </w:t>
      </w:r>
      <w:r>
        <w:t>bismillah hir rahman nir rahim,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[00:16] </w:t>
      </w:r>
      <w:r>
        <w:t>wa صلی اللہ علی النبی الکریم.</w:t>
      </w:r>
    </w:p>
    <w:p>
      <w:pPr>
        <w:jc w:val="right"/>
      </w:pPr>
      <w:r>
        <w:t>وصلی اللہ علی النبی الکریم.</w:t>
      </w:r>
    </w:p>
    <w:p>
      <w:r>
        <w:rPr>
          <w:b/>
        </w:rPr>
        <w:t xml:space="preserve">[00:21] </w:t>
      </w:r>
      <w:r>
        <w:t>rab ishrah li sadri, wa yassir li amri,</w:t>
      </w:r>
    </w:p>
    <w:p>
      <w:pPr>
        <w:jc w:val="right"/>
      </w:pPr>
      <w:r>
        <w:t>رب اشرح لی صدری، ویسر لی امری،</w:t>
      </w:r>
    </w:p>
    <w:p>
      <w:r>
        <w:rPr>
          <w:b/>
        </w:rPr>
        <w:t xml:space="preserve">[00:26] </w:t>
      </w:r>
      <w:r>
        <w:t>wahlul uqdata min lisani,</w:t>
      </w:r>
    </w:p>
    <w:p>
      <w:pPr>
        <w:jc w:val="right"/>
      </w:pPr>
      <w:r>
        <w:t>واحل العقدۃ من لسانی،</w:t>
      </w:r>
    </w:p>
    <w:p>
      <w:r>
        <w:rPr>
          <w:b/>
        </w:rPr>
        <w:t xml:space="preserve">[00:29] </w:t>
      </w:r>
      <w:r>
        <w:t>yafqa qawli.</w:t>
      </w:r>
    </w:p>
    <w:p>
      <w:pPr>
        <w:jc w:val="right"/>
      </w:pPr>
      <w:r>
        <w:t>یفقہ قولی.</w:t>
      </w:r>
    </w:p>
    <w:p>
      <w:r>
        <w:rPr>
          <w:b/>
        </w:rPr>
        <w:t xml:space="preserve">[00:33] </w:t>
      </w:r>
      <w:r>
        <w:t>aaj ka</w:t>
      </w:r>
    </w:p>
    <w:p>
      <w:pPr>
        <w:jc w:val="right"/>
      </w:pPr>
      <w:r>
        <w:t>آج کا</w:t>
      </w:r>
    </w:p>
    <w:p>
      <w:r>
        <w:rPr>
          <w:b/>
        </w:rPr>
        <w:t xml:space="preserve">[00:37] </w:t>
      </w:r>
      <w:r>
        <w:t>jo topic hai woh hai tauheed,</w:t>
      </w:r>
    </w:p>
    <w:p>
      <w:pPr>
        <w:jc w:val="right"/>
      </w:pPr>
      <w:r>
        <w:t>جو ٹاپک ہے وہ ہے توحید،</w:t>
      </w:r>
    </w:p>
    <w:p>
      <w:r>
        <w:rPr>
          <w:b/>
        </w:rPr>
        <w:t xml:space="preserve">[00:42] </w:t>
      </w:r>
      <w:r>
        <w:t>yani</w:t>
      </w:r>
    </w:p>
    <w:p>
      <w:pPr>
        <w:jc w:val="right"/>
      </w:pPr>
      <w:r>
        <w:t>یعنی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