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 of Alternatives April 05, 2015</w:t>
      </w:r>
    </w:p>
    <w:p>
      <w:r>
        <w:t>https://www.youtube.com/watch?v=uv6Jwe27crM</w:t>
      </w:r>
    </w:p>
    <w:p>
      <w:r>
        <w:rPr>
          <w:b/>
        </w:rPr>
        <w:t xml:space="preserve">[00:21]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wa-salla-llahu ala-n-nabiyyi-l-karim. rab ishrah li sadri,</w:t>
      </w:r>
    </w:p>
    <w:p>
      <w:pPr>
        <w:jc w:val="right"/>
      </w:pPr>
      <w:r>
        <w:t>وصلی اللہ علی النبی الکریم۔ رب اشرح لی صدری،</w:t>
      </w:r>
    </w:p>
    <w:p>
      <w:r>
        <w:rPr>
          <w:b/>
        </w:rPr>
        <w:t xml:space="preserve">[00:30]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[00:33] </w:t>
      </w:r>
      <w:r>
        <w:t>wah-lul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[00:36] </w:t>
      </w:r>
      <w:r>
        <w:t>yaf-qahu qawli. 5 april</w:t>
      </w:r>
    </w:p>
    <w:p>
      <w:pPr>
        <w:jc w:val="right"/>
      </w:pPr>
      <w:r>
        <w:t>یفقہ قولی۔ 5 اپریل</w:t>
      </w:r>
    </w:p>
    <w:p>
      <w:r>
        <w:rPr>
          <w:b/>
        </w:rPr>
        <w:t xml:space="preserve">[00:40] </w:t>
      </w:r>
      <w:r>
        <w:t>2015. aap jante hain ke</w:t>
      </w:r>
    </w:p>
    <w:p>
      <w:pPr>
        <w:jc w:val="right"/>
      </w:pPr>
      <w:r>
        <w:t>2015۔ آپ جانتے ہیں کہ</w:t>
      </w:r>
    </w:p>
    <w:p>
      <w:r>
        <w:rPr>
          <w:b/>
        </w:rPr>
        <w:t xml:space="preserve">[00:49] </w:t>
      </w:r>
      <w:r>
        <w:t>nizamuddin west mein,</w:t>
      </w:r>
    </w:p>
    <w:p>
      <w:pPr>
        <w:jc w:val="right"/>
      </w:pPr>
      <w:r>
        <w:t>نظام الدین ویسٹ میں،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