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Inter Faith Harmony 2nd July 2006 Maulana Wahiduddin Khan</w:t>
      </w:r>
    </w:p>
    <w:p>
      <w:r>
        <w:t>https://www.youtube.com/watch?v=rmqxFCPJBMo</w:t>
      </w:r>
    </w:p>
    <w:p>
      <w:r>
        <w:rPr>
          <w:b/>
        </w:rPr>
        <w:t xml:space="preserve">[00:21]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 Salla Allahu ala an-nabiyyi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[00:35] </w:t>
      </w:r>
      <w:r>
        <w:t>wahlul 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[00:43] </w:t>
      </w:r>
      <w:r>
        <w:t>aaj ka jo subject hai woh hai "inter</w:t>
      </w:r>
    </w:p>
    <w:p>
      <w:pPr>
        <w:jc w:val="right"/>
      </w:pPr>
      <w:r>
        <w:t>آج کا جو سبجیکٹ ہے وہ ہے "انٹر</w:t>
      </w:r>
    </w:p>
    <w:p>
      <w:r>
        <w:rPr>
          <w:b/>
        </w:rPr>
        <w:t xml:space="preserve">[00:48] </w:t>
      </w:r>
      <w:r>
        <w:t>faith harmony".</w:t>
      </w:r>
    </w:p>
    <w:p>
      <w:pPr>
        <w:jc w:val="right"/>
      </w:pPr>
      <w:r>
        <w:t>فیتھ ہارمنی"۔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