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Dars-e-Quran Chapter 2 Verses 282, 284, 285 &amp; 286 Maulana Wahiduddin Khan</w:t>
      </w:r>
    </w:p>
    <w:p>
      <w:r>
        <w:t>https://www.youtube.com/watch?v=NfaFLMtRy5o</w:t>
      </w:r>
    </w:p>
    <w:p>
      <w:r>
        <w:rPr>
          <w:b/>
        </w:rPr>
        <w:t xml:space="preserve">[00:11] </w:t>
      </w:r>
      <w:r>
        <w:t>wasallallahu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[00:14] </w:t>
      </w:r>
      <w:r>
        <w:t>rab ishrah li sadri, wa yassir li amri, wahal uqdatan min lisani yafqahu qawli.</w:t>
      </w:r>
    </w:p>
    <w:p>
      <w:pPr>
        <w:jc w:val="right"/>
      </w:pPr>
      <w:r>
        <w:t>رب اشرح لی صدری، ویسر لی امری، واحل العقدۃ من لسانی یفقہ قولی۔</w:t>
      </w:r>
    </w:p>
    <w:p>
      <w:r>
        <w:rPr>
          <w:b/>
        </w:rPr>
        <w:t xml:space="preserve">[00:26] </w:t>
      </w:r>
      <w:r>
        <w:t>yeh dars-e-quran hai.</w:t>
      </w:r>
    </w:p>
    <w:p>
      <w:pPr>
        <w:jc w:val="right"/>
      </w:pPr>
      <w:r>
        <w:t>یہ درس قرآن ہے۔</w:t>
      </w:r>
    </w:p>
    <w:p>
      <w:r>
        <w:rPr>
          <w:b/>
        </w:rPr>
        <w:t xml:space="preserve">[00:33] </w:t>
      </w:r>
      <w:r>
        <w:t>aaj surah al-baqarah</w:t>
      </w:r>
    </w:p>
    <w:p>
      <w:pPr>
        <w:jc w:val="right"/>
      </w:pPr>
      <w:r>
        <w:t>آج سورہ البقرہ</w:t>
      </w:r>
    </w:p>
    <w:p>
      <w:r>
        <w:rPr>
          <w:b/>
        </w:rPr>
        <w:t xml:space="preserve">[00:39] </w:t>
      </w:r>
      <w:r>
        <w:t>ki aakh</w:t>
      </w:r>
    </w:p>
    <w:p>
      <w:pPr>
        <w:jc w:val="right"/>
      </w:pPr>
      <w:r>
        <w:t>کی آخ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