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Basic Human Values in Islam (Sai Centre) January 23, 2008 Maulana Wahiduddin Khan</w:t>
      </w:r>
    </w:p>
    <w:p>
      <w:r>
        <w:t>https://www.youtube.com/watch?v=v5KcSYGvCHU</w:t>
      </w:r>
    </w:p>
    <w:p>
      <w:r>
        <w:rPr>
          <w:b/>
        </w:rPr>
        <w:t xml:space="preserve">[00:14]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[00:19] </w:t>
      </w:r>
      <w:r>
        <w:t>wa salli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[00:25] </w:t>
      </w:r>
      <w:r>
        <w:t>jaisa ke aap ko pata hai,</w:t>
      </w:r>
    </w:p>
    <w:p>
      <w:pPr>
        <w:jc w:val="right"/>
      </w:pPr>
      <w:r>
        <w:t>جیسا کہ آپ کو پتہ ہے،</w:t>
      </w:r>
    </w:p>
    <w:p>
      <w:r>
        <w:rPr>
          <w:b/>
        </w:rPr>
        <w:t xml:space="preserve">[00:29] </w:t>
      </w:r>
      <w:r>
        <w:t>is waqt mujhe</w:t>
      </w:r>
    </w:p>
    <w:p>
      <w:pPr>
        <w:jc w:val="right"/>
      </w:pPr>
      <w:r>
        <w:t>اس وقت مجھے</w:t>
      </w:r>
    </w:p>
    <w:p>
      <w:r>
        <w:rPr>
          <w:b/>
        </w:rPr>
        <w:t xml:space="preserve">[00:32] </w:t>
      </w:r>
      <w:r>
        <w:t>human values in islam,</w:t>
      </w:r>
    </w:p>
    <w:p>
      <w:pPr>
        <w:jc w:val="right"/>
      </w:pPr>
      <w:r>
        <w:t>ہیومن ویلیوز ان اسلام،</w:t>
      </w:r>
    </w:p>
    <w:p>
      <w:r>
        <w:rPr>
          <w:b/>
        </w:rPr>
        <w:t xml:space="preserve">[00:36] </w:t>
      </w:r>
      <w:r>
        <w:t>basic human values in islam par kuch kehna hai.</w:t>
      </w:r>
    </w:p>
    <w:p>
      <w:pPr>
        <w:jc w:val="right"/>
      </w:pPr>
      <w:r>
        <w:t>بیسک ہیومن ویلیوز ان اسلام پر کچھ کہنا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