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Problems of Misunderstanding 10 May 2009 - Maulana Wahiduddin Khan</w:t>
      </w:r>
    </w:p>
    <w:p>
      <w:r>
        <w:t>https://www.youtube.com/watch?v=X_mbgU1JasQ</w:t>
      </w:r>
    </w:p>
    <w:p>
      <w:r>
        <w:rPr>
          <w:b/>
        </w:rPr>
        <w:t xml:space="preserve">[00:13] </w:t>
      </w:r>
      <w:r>
        <w:t>bismillah rehman rehim,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[00:17] </w:t>
      </w:r>
      <w:r>
        <w:t>wasalli Allahu ala an-nabiyyil kareem.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[00:22] </w:t>
      </w:r>
      <w:r>
        <w:t>rabbi 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[00:25]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[00:29] </w:t>
      </w:r>
      <w:r>
        <w:t>wah-lul uqdata min lisani</w:t>
      </w:r>
    </w:p>
    <w:p>
      <w:pPr>
        <w:jc w:val="right"/>
      </w:pPr>
      <w:r>
        <w:t>واحل العقدۃ من لسانی</w:t>
      </w:r>
    </w:p>
    <w:p>
      <w:r>
        <w:rPr>
          <w:b/>
        </w:rPr>
        <w:t xml:space="preserve">[00:32] </w:t>
      </w:r>
      <w:r>
        <w:t>yaf-qahu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[00:37] </w:t>
      </w:r>
      <w:r>
        <w:t>dekhiye, yeh jo tareeqa hai ke</w:t>
      </w:r>
    </w:p>
    <w:p>
      <w:pPr>
        <w:jc w:val="right"/>
      </w:pPr>
      <w:r>
        <w:t>دیکھیے، یہ جو طریقہ ہے کہ</w:t>
      </w:r>
    </w:p>
    <w:p>
      <w:r>
        <w:rPr>
          <w:b/>
        </w:rPr>
        <w:t xml:space="preserve">[00:40] </w:t>
      </w:r>
      <w:r>
        <w:t>speech shuru karne se pehle</w:t>
      </w:r>
    </w:p>
    <w:p>
      <w:pPr>
        <w:jc w:val="right"/>
      </w:pPr>
      <w:r>
        <w:t>اسپیچ شروع کرنے سے پہلے</w:t>
      </w:r>
    </w:p>
    <w:p>
      <w:r>
        <w:rPr>
          <w:b/>
        </w:rPr>
        <w:t xml:space="preserve">[00:43] </w:t>
      </w:r>
      <w:r>
        <w:t>bismillah-hir-rahman-nir-raheem padha jaata hai,</w:t>
      </w:r>
    </w:p>
    <w:p>
      <w:pPr>
        <w:jc w:val="right"/>
      </w:pPr>
      <w:r>
        <w:t>بسم اللہ الرحمن الرحیم پڑھا جاتا ہے،</w:t>
      </w:r>
    </w:p>
    <w:p>
      <w:r>
        <w:rPr>
          <w:b/>
        </w:rPr>
        <w:t xml:space="preserve">[00:47] </w:t>
      </w:r>
      <w:r>
        <w:t>toh yeh koi rasam nahi hai.</w:t>
      </w:r>
    </w:p>
    <w:p>
      <w:pPr>
        <w:jc w:val="right"/>
      </w:pPr>
      <w:r>
        <w:t>تو یہ کوئی رسم نہیں ہے۔</w:t>
      </w:r>
    </w:p>
    <w:p>
      <w:r>
        <w:rPr>
          <w:b/>
        </w:rPr>
        <w:t xml:space="preserve">[00:51] </w:t>
      </w:r>
      <w:r>
        <w:t>e</w:t>
      </w:r>
    </w:p>
    <w:p>
      <w:pPr>
        <w:jc w:val="right"/>
      </w:pPr>
      <w:r>
        <w:t>ای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