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Ijtihad in Islam February 25, 2007 Maulana Wahiduddin Khan</w:t>
      </w:r>
    </w:p>
    <w:p>
      <w:r>
        <w:t>https://www.youtube.com/watch?v=xYAfG-VA3QA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صلی اللہ ala an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rabbi 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 al uqdata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[00:34] </w:t>
      </w:r>
      <w:r>
        <w:t>aaj ka jo topic hai woh hai ijtihad.</w:t>
      </w:r>
    </w:p>
    <w:p>
      <w:pPr>
        <w:jc w:val="right"/>
      </w:pPr>
      <w:r>
        <w:t>آج کا جو ٹاپک ہے وہ ہے اجتہاد۔</w:t>
      </w:r>
    </w:p>
    <w:p>
      <w:r>
        <w:rPr>
          <w:b/>
        </w:rPr>
        <w:t xml:space="preserve">[00:40] </w:t>
      </w:r>
      <w:r>
        <w:t>ijtihad ka matlab hai koshish karna.</w:t>
      </w:r>
    </w:p>
    <w:p>
      <w:pPr>
        <w:jc w:val="right"/>
      </w:pPr>
      <w:r>
        <w:t>اجتہاد کا مطلب ہے کوشش کرنا۔</w:t>
      </w:r>
    </w:p>
    <w:p>
      <w:r>
        <w:rPr>
          <w:b/>
        </w:rPr>
        <w:t xml:space="preserve">[00:46] </w:t>
      </w:r>
      <w:r>
        <w:t>to Islam mein ek term hai,</w:t>
      </w:r>
    </w:p>
    <w:p>
      <w:pPr>
        <w:jc w:val="right"/>
      </w:pPr>
      <w:r>
        <w:t>تو اسلام میں ایک ٹرم ہے،</w:t>
      </w:r>
    </w:p>
    <w:p>
      <w:r>
        <w:rPr>
          <w:b/>
        </w:rPr>
        <w:t xml:space="preserve">[00:50] </w:t>
      </w:r>
      <w:r>
        <w:t>us ka matlab yeh hai</w:t>
      </w:r>
    </w:p>
    <w:p>
      <w:pPr>
        <w:jc w:val="right"/>
      </w:pPr>
      <w:r>
        <w:t>اس کا مطلب یہ ہے</w:t>
      </w:r>
    </w:p>
    <w:p>
      <w:r>
        <w:rPr>
          <w:b/>
        </w:rPr>
        <w:t xml:space="preserve">[00:53] </w:t>
      </w:r>
      <w:r>
        <w:t>ke nayi situation mein aap</w:t>
      </w:r>
    </w:p>
    <w:p>
      <w:pPr>
        <w:jc w:val="right"/>
      </w:pPr>
      <w:r>
        <w:t>کہ نئی سچویشن میں آپ</w:t>
      </w:r>
    </w:p>
    <w:p>
      <w:r>
        <w:rPr>
          <w:b/>
        </w:rPr>
        <w:t xml:space="preserve">[00:56] </w:t>
      </w:r>
      <w:r>
        <w:t>koshish kar ke yeh jaane ke is situation mein Islam ko kis tarah apply kiya jaye.</w:t>
      </w:r>
    </w:p>
    <w:p>
      <w:pPr>
        <w:jc w:val="right"/>
      </w:pPr>
      <w:r>
        <w:t>کوشش کر کے یہ جانیں کہ اس سچویشن میں اسلام کو کس طرح اپلائی کیا جائے۔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