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Attain Peaceful Mind 15 April, 2007 - Maulana Wahiduddin Khan</w:t>
      </w:r>
    </w:p>
    <w:p>
      <w:r>
        <w:t>https://www.youtube.com/watch?v=nbpFFJWmPkM</w:t>
      </w:r>
    </w:p>
    <w:p>
      <w:r>
        <w:rPr>
          <w:b/>
        </w:rPr>
        <w:t xml:space="preserve">[00:13] </w:t>
      </w:r>
      <w:r>
        <w:t>wasalli Allahu ala nabiyyil kareem,</w:t>
      </w:r>
    </w:p>
    <w:p>
      <w:pPr>
        <w:jc w:val="right"/>
      </w:pPr>
      <w:r>
        <w:t>وصلی اللہ علی النبی الکریم،</w:t>
      </w:r>
    </w:p>
    <w:p>
      <w:r>
        <w:rPr>
          <w:b/>
        </w:rPr>
        <w:t xml:space="preserve">[00:17]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[00:20]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[00:22] </w:t>
      </w:r>
      <w:r>
        <w:t>wahalil uqdata min lisani yafqahu qawli.</w:t>
      </w:r>
    </w:p>
    <w:p>
      <w:pPr>
        <w:jc w:val="right"/>
      </w:pPr>
      <w:r>
        <w:t>واحل العقدۃ من لسانی یفقہ قولی.</w:t>
      </w:r>
    </w:p>
    <w:p>
      <w:r>
        <w:rPr>
          <w:b/>
        </w:rPr>
        <w:t xml:space="preserve">[00:33] </w:t>
      </w:r>
      <w:r>
        <w:t>aaj ka topic hai: how to attain peaceful mind.</w:t>
      </w:r>
    </w:p>
    <w:p>
      <w:pPr>
        <w:jc w:val="right"/>
      </w:pPr>
      <w:r>
        <w:t>آج کا ٹاپک ہے: ہاؤ ٹو اٹین پیس فل مائنڈ۔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